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DBD0" w14:textId="77777777" w:rsidR="007738BF" w:rsidRDefault="007738BF" w:rsidP="007738BF">
      <w:r w:rsidRPr="007738BF">
        <w:rPr>
          <w:b/>
          <w:bCs/>
        </w:rPr>
        <w:t>FESTİVAL PROGRAMI</w:t>
      </w:r>
      <w:r>
        <w:t>…</w:t>
      </w:r>
    </w:p>
    <w:p w14:paraId="266F88B7" w14:textId="77777777" w:rsidR="007738BF" w:rsidRDefault="007738BF" w:rsidP="007738BF">
      <w:r>
        <w:t xml:space="preserve">Tüm konserler saat 20.30’da </w:t>
      </w:r>
      <w:proofErr w:type="spellStart"/>
      <w:r>
        <w:t>Bellapais</w:t>
      </w:r>
      <w:proofErr w:type="spellEnd"/>
      <w:r>
        <w:t xml:space="preserve"> Manastırı’nda başlayacak.</w:t>
      </w:r>
    </w:p>
    <w:p w14:paraId="1FDC9944" w14:textId="77777777" w:rsidR="007738BF" w:rsidRPr="007738BF" w:rsidRDefault="007738BF" w:rsidP="007738BF">
      <w:pPr>
        <w:rPr>
          <w:b/>
          <w:bCs/>
        </w:rPr>
      </w:pPr>
      <w:r w:rsidRPr="007738BF">
        <w:rPr>
          <w:b/>
          <w:bCs/>
        </w:rPr>
        <w:t>MAYIS 2025</w:t>
      </w:r>
    </w:p>
    <w:p w14:paraId="6CF095CD" w14:textId="77777777" w:rsidR="007738BF" w:rsidRDefault="007738BF" w:rsidP="007738BF">
      <w:r>
        <w:t>16 Mayıs, Cuma</w:t>
      </w:r>
    </w:p>
    <w:p w14:paraId="64AFB9FA" w14:textId="77777777" w:rsidR="007738BF" w:rsidRDefault="007738BF" w:rsidP="007738BF">
      <w:proofErr w:type="spellStart"/>
      <w:r>
        <w:t>Kiann</w:t>
      </w:r>
      <w:proofErr w:type="spellEnd"/>
      <w:r>
        <w:t xml:space="preserve"> – Piyano Resitali</w:t>
      </w:r>
    </w:p>
    <w:p w14:paraId="447EAA39" w14:textId="77777777" w:rsidR="007738BF" w:rsidRDefault="007738BF" w:rsidP="007738BF">
      <w:proofErr w:type="spellStart"/>
      <w:r>
        <w:t>Aoi</w:t>
      </w:r>
      <w:proofErr w:type="spellEnd"/>
      <w:r>
        <w:t xml:space="preserve"> </w:t>
      </w:r>
      <w:proofErr w:type="spellStart"/>
      <w:r>
        <w:t>Udagawa</w:t>
      </w:r>
      <w:proofErr w:type="spellEnd"/>
      <w:r>
        <w:t xml:space="preserve"> – Viyolonsel</w:t>
      </w:r>
    </w:p>
    <w:p w14:paraId="4A5536F4" w14:textId="77777777" w:rsidR="007738BF" w:rsidRDefault="007738BF" w:rsidP="007738BF">
      <w:r>
        <w:t>20 Mayıs, Salı</w:t>
      </w:r>
    </w:p>
    <w:p w14:paraId="422A1E36" w14:textId="77777777" w:rsidR="007738BF" w:rsidRDefault="007738BF" w:rsidP="007738BF">
      <w:r>
        <w:t>Güvenlik Kuvvetleri Komutanlığı Bandosu – Konser</w:t>
      </w:r>
    </w:p>
    <w:p w14:paraId="64D5C2D9" w14:textId="77777777" w:rsidR="007738BF" w:rsidRDefault="007738BF" w:rsidP="007738BF">
      <w:r>
        <w:t>23 Mayıs, Cuma</w:t>
      </w:r>
    </w:p>
    <w:p w14:paraId="77A0F8BD" w14:textId="77777777" w:rsidR="007738BF" w:rsidRDefault="007738BF" w:rsidP="007738BF">
      <w:proofErr w:type="spellStart"/>
      <w:r>
        <w:t>Aleksandra</w:t>
      </w:r>
      <w:proofErr w:type="spellEnd"/>
      <w:r>
        <w:t xml:space="preserve"> </w:t>
      </w:r>
      <w:proofErr w:type="spellStart"/>
      <w:r>
        <w:t>Kirovska</w:t>
      </w:r>
      <w:proofErr w:type="spellEnd"/>
      <w:r>
        <w:t xml:space="preserve">, </w:t>
      </w:r>
      <w:proofErr w:type="spellStart"/>
      <w:r>
        <w:t>Bisera</w:t>
      </w:r>
      <w:proofErr w:type="spellEnd"/>
      <w:r>
        <w:t xml:space="preserve"> </w:t>
      </w:r>
      <w:proofErr w:type="spellStart"/>
      <w:r>
        <w:t>Kirovska</w:t>
      </w:r>
      <w:proofErr w:type="spellEnd"/>
      <w:r>
        <w:t xml:space="preserve">, </w:t>
      </w:r>
      <w:proofErr w:type="spellStart"/>
      <w:r>
        <w:t>Maja</w:t>
      </w:r>
      <w:proofErr w:type="spellEnd"/>
      <w:r>
        <w:t xml:space="preserve"> </w:t>
      </w:r>
      <w:proofErr w:type="spellStart"/>
      <w:r>
        <w:t>Sutevska-Kirovska</w:t>
      </w:r>
      <w:proofErr w:type="spellEnd"/>
      <w:r>
        <w:t xml:space="preserve">, </w:t>
      </w:r>
      <w:proofErr w:type="spellStart"/>
      <w:r>
        <w:t>Ljubisha</w:t>
      </w:r>
      <w:proofErr w:type="spellEnd"/>
      <w:r>
        <w:t xml:space="preserve"> </w:t>
      </w:r>
      <w:proofErr w:type="spellStart"/>
      <w:r>
        <w:t>Kirovski</w:t>
      </w:r>
      <w:proofErr w:type="spellEnd"/>
    </w:p>
    <w:p w14:paraId="757358CD" w14:textId="77777777" w:rsidR="007738BF" w:rsidRDefault="007738BF" w:rsidP="007738BF">
      <w:r>
        <w:t>Gitar, Keman ve Piyano Resitalleri</w:t>
      </w:r>
    </w:p>
    <w:p w14:paraId="6522B146" w14:textId="77777777" w:rsidR="007738BF" w:rsidRDefault="007738BF" w:rsidP="007738BF">
      <w:r>
        <w:t>26 Mayıs, Pazartesi</w:t>
      </w:r>
    </w:p>
    <w:p w14:paraId="7EF7AD8E" w14:textId="77777777" w:rsidR="007738BF" w:rsidRDefault="007738BF" w:rsidP="007738BF">
      <w:r>
        <w:t>“Ada’nın Rüyası” – Genç Yetenekler Konseri</w:t>
      </w:r>
    </w:p>
    <w:p w14:paraId="7ECA2CB3" w14:textId="77777777" w:rsidR="007738BF" w:rsidRDefault="007738BF" w:rsidP="007738BF">
      <w:r>
        <w:t xml:space="preserve">Asya </w:t>
      </w:r>
      <w:proofErr w:type="spellStart"/>
      <w:r>
        <w:t>Sokol</w:t>
      </w:r>
      <w:proofErr w:type="spellEnd"/>
      <w:r>
        <w:t xml:space="preserve"> (Flüt), </w:t>
      </w:r>
      <w:proofErr w:type="spellStart"/>
      <w:r>
        <w:t>Nidasya</w:t>
      </w:r>
      <w:proofErr w:type="spellEnd"/>
      <w:r>
        <w:t xml:space="preserve"> Yiğiter (Şan), Mert Şeker (Piyano), </w:t>
      </w:r>
      <w:proofErr w:type="spellStart"/>
      <w:r>
        <w:t>İrina</w:t>
      </w:r>
      <w:proofErr w:type="spellEnd"/>
      <w:r>
        <w:t xml:space="preserve"> Akkök (Piyano Eşlik)</w:t>
      </w:r>
    </w:p>
    <w:p w14:paraId="2D21C2A5" w14:textId="77777777" w:rsidR="007738BF" w:rsidRDefault="007738BF" w:rsidP="007738BF">
      <w:r>
        <w:t>27 Mayıs, Salı</w:t>
      </w:r>
    </w:p>
    <w:p w14:paraId="0334F1E9" w14:textId="77777777" w:rsidR="007738BF" w:rsidRDefault="007738BF" w:rsidP="007738BF">
      <w:r>
        <w:t xml:space="preserve">Nuray </w:t>
      </w:r>
      <w:proofErr w:type="spellStart"/>
      <w:r>
        <w:t>Aliyeva</w:t>
      </w:r>
      <w:proofErr w:type="spellEnd"/>
      <w:r>
        <w:t xml:space="preserve"> – Piyano Resitali</w:t>
      </w:r>
    </w:p>
    <w:p w14:paraId="21313371" w14:textId="77777777" w:rsidR="007738BF" w:rsidRPr="007738BF" w:rsidRDefault="007738BF" w:rsidP="007738BF">
      <w:pPr>
        <w:rPr>
          <w:b/>
          <w:bCs/>
        </w:rPr>
      </w:pPr>
      <w:r w:rsidRPr="007738BF">
        <w:rPr>
          <w:b/>
          <w:bCs/>
        </w:rPr>
        <w:t>HAZİRAN 2025</w:t>
      </w:r>
    </w:p>
    <w:p w14:paraId="778F2794" w14:textId="77777777" w:rsidR="007738BF" w:rsidRDefault="007738BF" w:rsidP="007738BF">
      <w:r>
        <w:t>3 Haziran, Salı</w:t>
      </w:r>
    </w:p>
    <w:p w14:paraId="49EE4C14" w14:textId="77777777" w:rsidR="007738BF" w:rsidRDefault="007738BF" w:rsidP="007738BF">
      <w:r>
        <w:t xml:space="preserve">Mario </w:t>
      </w:r>
      <w:proofErr w:type="spellStart"/>
      <w:r>
        <w:t>Carbotta</w:t>
      </w:r>
      <w:proofErr w:type="spellEnd"/>
      <w:r>
        <w:t xml:space="preserve"> (Flüt) &amp; Bertrand </w:t>
      </w:r>
      <w:proofErr w:type="spellStart"/>
      <w:r>
        <w:t>Giraud</w:t>
      </w:r>
      <w:proofErr w:type="spellEnd"/>
      <w:r>
        <w:t xml:space="preserve"> (Piyano) – Resital</w:t>
      </w:r>
    </w:p>
    <w:p w14:paraId="55E98A15" w14:textId="77777777" w:rsidR="007738BF" w:rsidRDefault="007738BF" w:rsidP="007738BF">
      <w:r>
        <w:t>11 Haziran, Çarşamba</w:t>
      </w:r>
    </w:p>
    <w:p w14:paraId="7B633A44" w14:textId="77777777" w:rsidR="007738BF" w:rsidRDefault="007738BF" w:rsidP="007738BF">
      <w:r>
        <w:t>Eda Öncül – Piyano Resitali</w:t>
      </w:r>
    </w:p>
    <w:p w14:paraId="28BF3F76" w14:textId="77777777" w:rsidR="007738BF" w:rsidRDefault="007738BF" w:rsidP="007738BF">
      <w:r>
        <w:t>13 Haziran, Cuma</w:t>
      </w:r>
    </w:p>
    <w:p w14:paraId="4BF255FA" w14:textId="77777777" w:rsidR="007738BF" w:rsidRDefault="007738BF" w:rsidP="007738BF">
      <w:r>
        <w:t xml:space="preserve">Tuncay Yılmaz (Keman), Emre </w:t>
      </w:r>
      <w:proofErr w:type="spellStart"/>
      <w:r>
        <w:t>Elivar</w:t>
      </w:r>
      <w:proofErr w:type="spellEnd"/>
      <w:r>
        <w:t xml:space="preserve"> (Piyano) – Duo Resital</w:t>
      </w:r>
    </w:p>
    <w:p w14:paraId="2AD935EF" w14:textId="77777777" w:rsidR="007738BF" w:rsidRDefault="007738BF" w:rsidP="007738BF">
      <w:r>
        <w:t>17 Haziran, Salı</w:t>
      </w:r>
    </w:p>
    <w:p w14:paraId="69F6CAB1" w14:textId="77777777" w:rsidR="007738BF" w:rsidRDefault="007738BF" w:rsidP="007738BF">
      <w:r>
        <w:t>Eda Sevinç (Piyano), Umut Sağlam (Viyolonsel) – Duo Piyano Resitali</w:t>
      </w:r>
    </w:p>
    <w:p w14:paraId="3BCAE355" w14:textId="77777777" w:rsidR="007738BF" w:rsidRDefault="007738BF" w:rsidP="007738BF">
      <w:r>
        <w:t>20 Haziran, Cuma</w:t>
      </w:r>
    </w:p>
    <w:p w14:paraId="71801775" w14:textId="77777777" w:rsidR="007738BF" w:rsidRDefault="007738BF" w:rsidP="007738BF">
      <w:proofErr w:type="spellStart"/>
      <w:r>
        <w:t>Vox</w:t>
      </w:r>
      <w:proofErr w:type="spellEnd"/>
      <w:r>
        <w:t xml:space="preserve"> </w:t>
      </w:r>
      <w:proofErr w:type="spellStart"/>
      <w:r>
        <w:t>Africa</w:t>
      </w:r>
      <w:proofErr w:type="spellEnd"/>
      <w:r>
        <w:t xml:space="preserve"> Korosu Konseri</w:t>
      </w:r>
    </w:p>
    <w:p w14:paraId="5A10CCB4" w14:textId="77777777" w:rsidR="007738BF" w:rsidRDefault="007738BF" w:rsidP="007738BF">
      <w:r>
        <w:t xml:space="preserve">Şef: Daniel </w:t>
      </w:r>
      <w:proofErr w:type="spellStart"/>
      <w:r>
        <w:t>Ntumba</w:t>
      </w:r>
      <w:proofErr w:type="spellEnd"/>
    </w:p>
    <w:p w14:paraId="5189F021" w14:textId="77777777" w:rsidR="007738BF" w:rsidRPr="007738BF" w:rsidRDefault="007738BF" w:rsidP="007738BF">
      <w:pPr>
        <w:rPr>
          <w:b/>
          <w:bCs/>
        </w:rPr>
      </w:pPr>
      <w:r w:rsidRPr="007738BF">
        <w:rPr>
          <w:b/>
          <w:bCs/>
        </w:rPr>
        <w:lastRenderedPageBreak/>
        <w:t>Biletler: 500 TL</w:t>
      </w:r>
    </w:p>
    <w:p w14:paraId="45349920" w14:textId="33CDFA8E" w:rsidR="00BC6B84" w:rsidRPr="007738BF" w:rsidRDefault="007738BF" w:rsidP="007738BF">
      <w:pPr>
        <w:rPr>
          <w:b/>
          <w:bCs/>
        </w:rPr>
      </w:pPr>
      <w:r w:rsidRPr="007738BF">
        <w:rPr>
          <w:b/>
          <w:bCs/>
        </w:rPr>
        <w:t xml:space="preserve">Satış Noktaları: </w:t>
      </w:r>
      <w:proofErr w:type="spellStart"/>
      <w:r w:rsidRPr="007738BF">
        <w:rPr>
          <w:b/>
          <w:bCs/>
        </w:rPr>
        <w:t>Bellapais</w:t>
      </w:r>
      <w:proofErr w:type="spellEnd"/>
      <w:r w:rsidRPr="007738BF">
        <w:rPr>
          <w:b/>
          <w:bCs/>
        </w:rPr>
        <w:t xml:space="preserve"> Gişesi ve konser girişinde</w:t>
      </w:r>
    </w:p>
    <w:sectPr w:rsidR="00BC6B84" w:rsidRPr="00773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BF"/>
    <w:rsid w:val="002D4CED"/>
    <w:rsid w:val="002E69EF"/>
    <w:rsid w:val="007738BF"/>
    <w:rsid w:val="00921ED2"/>
    <w:rsid w:val="00971286"/>
    <w:rsid w:val="00A94BBE"/>
    <w:rsid w:val="00AB1CD7"/>
    <w:rsid w:val="00B73C52"/>
    <w:rsid w:val="00BC6B84"/>
    <w:rsid w:val="00BF28C5"/>
    <w:rsid w:val="00D44E7D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68F5"/>
  <w15:chartTrackingRefBased/>
  <w15:docId w15:val="{93528DA3-3F33-4DDC-9435-1D148B47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C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7738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3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38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38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38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38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38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38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38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38B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38B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38BF"/>
    <w:rPr>
      <w:rFonts w:eastAsiaTheme="majorEastAsia" w:cstheme="majorBidi"/>
      <w:color w:val="0F4761" w:themeColor="accent1" w:themeShade="BF"/>
      <w:sz w:val="28"/>
      <w:szCs w:val="28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38BF"/>
    <w:rPr>
      <w:rFonts w:eastAsiaTheme="majorEastAsia" w:cstheme="majorBidi"/>
      <w:i/>
      <w:iCs/>
      <w:color w:val="0F476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38BF"/>
    <w:rPr>
      <w:rFonts w:eastAsiaTheme="majorEastAsia" w:cstheme="majorBidi"/>
      <w:color w:val="0F476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38BF"/>
    <w:rPr>
      <w:rFonts w:eastAsiaTheme="majorEastAsia" w:cstheme="majorBidi"/>
      <w:i/>
      <w:iCs/>
      <w:color w:val="595959" w:themeColor="text1" w:themeTint="A6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38BF"/>
    <w:rPr>
      <w:rFonts w:eastAsiaTheme="majorEastAsia" w:cstheme="majorBidi"/>
      <w:color w:val="595959" w:themeColor="text1" w:themeTint="A6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38BF"/>
    <w:rPr>
      <w:rFonts w:eastAsiaTheme="majorEastAsia" w:cstheme="majorBidi"/>
      <w:i/>
      <w:iCs/>
      <w:color w:val="272727" w:themeColor="text1" w:themeTint="D8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38BF"/>
    <w:rPr>
      <w:rFonts w:eastAsiaTheme="majorEastAsia" w:cstheme="majorBidi"/>
      <w:color w:val="272727" w:themeColor="text1" w:themeTint="D8"/>
      <w:lang w:val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7738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38BF"/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7738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38BF"/>
    <w:rPr>
      <w:rFonts w:eastAsiaTheme="majorEastAsia" w:cstheme="majorBidi"/>
      <w:color w:val="595959" w:themeColor="text1" w:themeTint="A6"/>
      <w:spacing w:val="15"/>
      <w:sz w:val="28"/>
      <w:szCs w:val="28"/>
      <w:lang w:val="tr-TR"/>
    </w:rPr>
  </w:style>
  <w:style w:type="paragraph" w:styleId="Alnt">
    <w:name w:val="Quote"/>
    <w:basedOn w:val="Normal"/>
    <w:next w:val="Normal"/>
    <w:link w:val="AlntChar"/>
    <w:uiPriority w:val="29"/>
    <w:qFormat/>
    <w:rsid w:val="00773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38BF"/>
    <w:rPr>
      <w:i/>
      <w:iCs/>
      <w:color w:val="404040" w:themeColor="text1" w:themeTint="BF"/>
      <w:lang w:val="tr-TR"/>
    </w:rPr>
  </w:style>
  <w:style w:type="paragraph" w:styleId="ListeParagraf">
    <w:name w:val="List Paragraph"/>
    <w:basedOn w:val="Normal"/>
    <w:uiPriority w:val="34"/>
    <w:qFormat/>
    <w:rsid w:val="007738B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38B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38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38BF"/>
    <w:rPr>
      <w:i/>
      <w:iCs/>
      <w:color w:val="0F4761" w:themeColor="accent1" w:themeShade="BF"/>
      <w:lang w:val="tr-TR"/>
    </w:rPr>
  </w:style>
  <w:style w:type="character" w:styleId="GlBavuru">
    <w:name w:val="Intense Reference"/>
    <w:basedOn w:val="VarsaylanParagrafYazTipi"/>
    <w:uiPriority w:val="32"/>
    <w:qFormat/>
    <w:rsid w:val="007738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Raif Uzkan</dc:creator>
  <cp:keywords/>
  <dc:description/>
  <cp:lastModifiedBy>Raif Uzkan</cp:lastModifiedBy>
  <cp:revision>1</cp:revision>
  <dcterms:created xsi:type="dcterms:W3CDTF">2025-05-12T06:05:00Z</dcterms:created>
  <dcterms:modified xsi:type="dcterms:W3CDTF">2025-05-12T06:07:00Z</dcterms:modified>
</cp:coreProperties>
</file>